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4D6C3" w14:textId="136205E2" w:rsidR="000866B8" w:rsidRPr="00B47A76" w:rsidRDefault="00B63DAA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鹿野鄉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永安聖安宮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中華民國</w:t>
      </w:r>
      <w:r w:rsidR="002B3906">
        <w:rPr>
          <w:rFonts w:ascii="Times New Roman" w:hAnsi="Times New Roman" w:cs="Times New Roman"/>
          <w:b/>
          <w:sz w:val="40"/>
          <w:szCs w:val="40"/>
          <w:u w:val="single"/>
        </w:rPr>
        <w:t>115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年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r w:rsidR="002B3906">
        <w:rPr>
          <w:rFonts w:ascii="Times New Roman" w:hAnsi="Times New Roman" w:cs="Times New Roman"/>
          <w:b/>
          <w:sz w:val="40"/>
          <w:szCs w:val="40"/>
          <w:u w:val="single"/>
        </w:rPr>
        <w:t>歲次</w:t>
      </w:r>
      <w:r w:rsidR="002B3906">
        <w:rPr>
          <w:rFonts w:ascii="Times New Roman" w:hAnsi="Times New Roman" w:cs="Times New Roman" w:hint="eastAsia"/>
          <w:b/>
          <w:sz w:val="40"/>
          <w:szCs w:val="40"/>
          <w:u w:val="single"/>
          <w:lang w:eastAsia="zh-HK"/>
        </w:rPr>
        <w:t>丙午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年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)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安奉太歲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Pr="00B47A76">
        <w:rPr>
          <w:rFonts w:ascii="Times New Roman" w:hAnsi="Times New Roman" w:cs="Times New Roman"/>
          <w:b/>
          <w:sz w:val="40"/>
          <w:szCs w:val="40"/>
          <w:u w:val="single"/>
        </w:rPr>
        <w:t>點光明燈通知單</w:t>
      </w:r>
    </w:p>
    <w:p w14:paraId="1DAFDD92" w14:textId="77777777" w:rsidR="00B63DAA" w:rsidRPr="00B47A76" w:rsidRDefault="00B63DAA">
      <w:pPr>
        <w:rPr>
          <w:rFonts w:ascii="Times New Roman" w:hAnsi="Times New Roman" w:cs="Times New Roman"/>
          <w:b/>
          <w:sz w:val="30"/>
          <w:szCs w:val="30"/>
        </w:rPr>
      </w:pPr>
      <w:r w:rsidRPr="00B47A76">
        <w:rPr>
          <w:rFonts w:ascii="Times New Roman" w:hAnsi="Times New Roman" w:cs="Times New Roman"/>
          <w:b/>
          <w:sz w:val="30"/>
          <w:szCs w:val="30"/>
        </w:rPr>
        <w:t>敬愛的聖安宮</w:t>
      </w:r>
      <w:r w:rsidRPr="00B47A7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47A76">
        <w:rPr>
          <w:rFonts w:ascii="Times New Roman" w:hAnsi="Times New Roman" w:cs="Times New Roman"/>
          <w:b/>
          <w:sz w:val="30"/>
          <w:szCs w:val="30"/>
        </w:rPr>
        <w:t>眾信士大德大家好</w:t>
      </w:r>
      <w:r w:rsidRPr="00B47A76">
        <w:rPr>
          <w:rFonts w:ascii="Times New Roman" w:hAnsi="Times New Roman" w:cs="Times New Roman"/>
          <w:b/>
          <w:sz w:val="30"/>
          <w:szCs w:val="30"/>
        </w:rPr>
        <w:t>:</w:t>
      </w:r>
    </w:p>
    <w:p w14:paraId="7ED3DEA3" w14:textId="77777777" w:rsidR="00B63DAA" w:rsidRPr="00B47A76" w:rsidRDefault="00B63DAA" w:rsidP="004C0B30">
      <w:pPr>
        <w:snapToGrid w:val="0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7A76">
        <w:rPr>
          <w:rFonts w:ascii="Times New Roman" w:hAnsi="Times New Roman" w:cs="Times New Roman"/>
          <w:b/>
          <w:sz w:val="30"/>
          <w:szCs w:val="30"/>
        </w:rPr>
        <w:t xml:space="preserve">     </w:t>
      </w:r>
      <w:r w:rsidRPr="00B47A76">
        <w:rPr>
          <w:rFonts w:ascii="Times New Roman" w:hAnsi="Times New Roman" w:cs="Times New Roman"/>
          <w:b/>
          <w:sz w:val="32"/>
          <w:szCs w:val="32"/>
        </w:rPr>
        <w:t>欣逢新春，萬象更新神恩普照，恭維闔府納福迎祥，萬事迪吉。</w:t>
      </w:r>
    </w:p>
    <w:p w14:paraId="211100B0" w14:textId="43708123" w:rsidR="00B63DAA" w:rsidRPr="00B47A76" w:rsidRDefault="00B63DAA" w:rsidP="004C0B30">
      <w:pPr>
        <w:snapToGrid w:val="0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7A7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B3906">
        <w:rPr>
          <w:rFonts w:ascii="Times New Roman" w:hAnsi="Times New Roman" w:cs="Times New Roman"/>
          <w:b/>
          <w:sz w:val="32"/>
          <w:szCs w:val="32"/>
        </w:rPr>
        <w:t>今年農曆年為「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丙午馬</w:t>
      </w:r>
      <w:r w:rsidRPr="00B47A76">
        <w:rPr>
          <w:rFonts w:ascii="Times New Roman" w:hAnsi="Times New Roman" w:cs="Times New Roman"/>
          <w:b/>
          <w:sz w:val="32"/>
          <w:szCs w:val="32"/>
        </w:rPr>
        <w:t>年」本宮奉諭謹擇於</w:t>
      </w:r>
      <w:r w:rsidR="002B3906">
        <w:rPr>
          <w:rFonts w:ascii="Times New Roman" w:hAnsi="Times New Roman" w:cs="Times New Roman"/>
          <w:b/>
          <w:sz w:val="32"/>
          <w:szCs w:val="32"/>
        </w:rPr>
        <w:t>202</w:t>
      </w:r>
      <w:r w:rsidR="002B3906">
        <w:rPr>
          <w:rFonts w:ascii="Times New Roman" w:hAnsi="Times New Roman" w:cs="Times New Roman" w:hint="eastAsia"/>
          <w:b/>
          <w:sz w:val="32"/>
          <w:szCs w:val="32"/>
        </w:rPr>
        <w:t>6</w:t>
      </w:r>
      <w:r w:rsidRPr="00B47A76">
        <w:rPr>
          <w:rFonts w:ascii="Times New Roman" w:hAnsi="Times New Roman" w:cs="Times New Roman"/>
          <w:b/>
          <w:sz w:val="32"/>
          <w:szCs w:val="32"/>
        </w:rPr>
        <w:t>年</w:t>
      </w:r>
      <w:r w:rsidR="002B3906">
        <w:rPr>
          <w:rFonts w:ascii="Times New Roman" w:hAnsi="Times New Roman" w:cs="Times New Roman"/>
          <w:b/>
          <w:sz w:val="32"/>
          <w:szCs w:val="32"/>
        </w:rPr>
        <w:t>(11</w:t>
      </w:r>
      <w:r w:rsidR="002B3906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Pr="00B47A76">
        <w:rPr>
          <w:rFonts w:ascii="Times New Roman" w:hAnsi="Times New Roman" w:cs="Times New Roman"/>
          <w:b/>
          <w:sz w:val="32"/>
          <w:szCs w:val="32"/>
        </w:rPr>
        <w:t>年</w:t>
      </w:r>
      <w:r w:rsidRPr="00B47A76">
        <w:rPr>
          <w:rFonts w:ascii="Times New Roman" w:hAnsi="Times New Roman" w:cs="Times New Roman"/>
          <w:b/>
          <w:sz w:val="32"/>
          <w:szCs w:val="32"/>
        </w:rPr>
        <w:t>)2</w:t>
      </w:r>
      <w:r w:rsidRPr="00B47A76">
        <w:rPr>
          <w:rFonts w:ascii="Times New Roman" w:hAnsi="Times New Roman" w:cs="Times New Roman"/>
          <w:b/>
          <w:sz w:val="32"/>
          <w:szCs w:val="32"/>
        </w:rPr>
        <w:t>月</w:t>
      </w:r>
      <w:r w:rsidR="002B3906">
        <w:rPr>
          <w:rFonts w:ascii="Times New Roman" w:hAnsi="Times New Roman" w:cs="Times New Roman" w:hint="eastAsia"/>
          <w:b/>
          <w:sz w:val="32"/>
          <w:szCs w:val="32"/>
        </w:rPr>
        <w:t>25</w:t>
      </w:r>
      <w:r w:rsidR="002B3906">
        <w:rPr>
          <w:rFonts w:ascii="Times New Roman" w:hAnsi="Times New Roman" w:cs="Times New Roman"/>
          <w:b/>
          <w:sz w:val="32"/>
          <w:szCs w:val="32"/>
        </w:rPr>
        <w:t>日歲次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丙午</w:t>
      </w:r>
      <w:r w:rsidRPr="00B47A76">
        <w:rPr>
          <w:rFonts w:ascii="Times New Roman" w:hAnsi="Times New Roman" w:cs="Times New Roman"/>
          <w:b/>
          <w:sz w:val="32"/>
          <w:szCs w:val="32"/>
        </w:rPr>
        <w:t>年，</w:t>
      </w:r>
    </w:p>
    <w:p w14:paraId="245421F4" w14:textId="7F7471DD" w:rsidR="00B63DAA" w:rsidRPr="00B47A76" w:rsidRDefault="00B63DAA" w:rsidP="004C0B30">
      <w:pPr>
        <w:snapToGrid w:val="0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7A76">
        <w:rPr>
          <w:rFonts w:ascii="Times New Roman" w:hAnsi="Times New Roman" w:cs="Times New Roman"/>
          <w:b/>
          <w:sz w:val="32"/>
          <w:szCs w:val="32"/>
        </w:rPr>
        <w:t>農曆</w:t>
      </w:r>
      <w:r w:rsidRPr="00B47A76">
        <w:rPr>
          <w:rFonts w:ascii="Times New Roman" w:hAnsi="Times New Roman" w:cs="Times New Roman"/>
          <w:b/>
          <w:color w:val="FF0000"/>
          <w:sz w:val="32"/>
          <w:szCs w:val="32"/>
        </w:rPr>
        <w:t>正月初九</w:t>
      </w:r>
      <w:r w:rsidRPr="00B47A76">
        <w:rPr>
          <w:rFonts w:ascii="Times New Roman" w:hAnsi="Times New Roman" w:cs="Times New Roman"/>
          <w:b/>
          <w:sz w:val="32"/>
          <w:szCs w:val="32"/>
        </w:rPr>
        <w:t>未時</w:t>
      </w:r>
      <w:r w:rsidR="00E73D68" w:rsidRPr="00B47A76">
        <w:rPr>
          <w:rFonts w:ascii="Times New Roman" w:hAnsi="Times New Roman" w:cs="Times New Roman"/>
          <w:b/>
          <w:sz w:val="32"/>
          <w:szCs w:val="32"/>
        </w:rPr>
        <w:t>(</w:t>
      </w:r>
      <w:r w:rsidR="00E73D68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下午</w:t>
      </w:r>
      <w:r w:rsidR="00E73D68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E73D68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點起</w:t>
      </w:r>
      <w:r w:rsidR="00E73D68" w:rsidRPr="00B47A76">
        <w:rPr>
          <w:rFonts w:ascii="Times New Roman" w:hAnsi="Times New Roman" w:cs="Times New Roman"/>
          <w:b/>
          <w:sz w:val="32"/>
          <w:szCs w:val="32"/>
        </w:rPr>
        <w:t>)</w:t>
      </w:r>
      <w:r w:rsidR="00E73D68" w:rsidRPr="00B47A76">
        <w:rPr>
          <w:rFonts w:ascii="Times New Roman" w:hAnsi="Times New Roman" w:cs="Times New Roman"/>
          <w:b/>
          <w:sz w:val="32"/>
          <w:szCs w:val="32"/>
        </w:rPr>
        <w:t>，恭祝玉皇大帝萬壽，並舉辦</w:t>
      </w:r>
      <w:r w:rsidR="002B3906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丙午馬</w:t>
      </w:r>
      <w:r w:rsidR="003F274A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年</w:t>
      </w:r>
      <w:r w:rsidR="00E73D68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安奉值年太歲</w:t>
      </w:r>
      <w:r w:rsidR="00E73D68" w:rsidRPr="00F47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2B3906">
        <w:rPr>
          <w:rFonts w:ascii="Times New Roman" w:hAnsi="Times New Roman" w:cs="Times New Roman" w:hint="eastAsia"/>
          <w:b/>
          <w:color w:val="0070C0"/>
          <w:sz w:val="32"/>
          <w:szCs w:val="32"/>
          <w:u w:val="single"/>
          <w:lang w:eastAsia="zh-HK"/>
        </w:rPr>
        <w:t>文哲</w:t>
      </w:r>
      <w:r w:rsidR="00E73D68" w:rsidRPr="00F47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大</w:t>
      </w:r>
      <w:r w:rsidR="00E73D68" w:rsidRPr="00B47A76">
        <w:rPr>
          <w:rFonts w:ascii="Times New Roman" w:hAnsi="Times New Roman" w:cs="Times New Roman"/>
          <w:b/>
          <w:sz w:val="32"/>
          <w:szCs w:val="32"/>
        </w:rPr>
        <w:t>將軍星君與</w:t>
      </w:r>
      <w:r w:rsidR="00E73D68" w:rsidRPr="00B47A76">
        <w:rPr>
          <w:rFonts w:ascii="Times New Roman" w:hAnsi="Times New Roman" w:cs="Times New Roman"/>
          <w:b/>
          <w:color w:val="FF0000"/>
          <w:sz w:val="32"/>
          <w:szCs w:val="32"/>
        </w:rPr>
        <w:t>點光明燈</w:t>
      </w:r>
      <w:r w:rsidR="00E73D68" w:rsidRPr="00B47A76">
        <w:rPr>
          <w:rFonts w:ascii="Times New Roman" w:hAnsi="Times New Roman" w:cs="Times New Roman"/>
          <w:b/>
          <w:sz w:val="32"/>
          <w:szCs w:val="32"/>
        </w:rPr>
        <w:t>消災祈福祭祀科儀，</w:t>
      </w:r>
      <w:r w:rsidR="00AB5741" w:rsidRPr="00B47A76">
        <w:rPr>
          <w:rFonts w:ascii="Times New Roman" w:hAnsi="Times New Roman" w:cs="Times New Roman"/>
          <w:b/>
          <w:sz w:val="32"/>
          <w:szCs w:val="32"/>
        </w:rPr>
        <w:t>祈求國泰民安，風調雨順，合境居民安居樂業，上天賜福消災解厄，</w:t>
      </w:r>
    </w:p>
    <w:p w14:paraId="4AA74217" w14:textId="77777777" w:rsidR="00AB5741" w:rsidRPr="00B47A76" w:rsidRDefault="00AB5741" w:rsidP="004C0B30">
      <w:pPr>
        <w:snapToGrid w:val="0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7A76">
        <w:rPr>
          <w:rFonts w:ascii="Times New Roman" w:hAnsi="Times New Roman" w:cs="Times New Roman"/>
          <w:b/>
          <w:sz w:val="32"/>
          <w:szCs w:val="32"/>
        </w:rPr>
        <w:t>闔家四季安寧，敬請</w:t>
      </w:r>
      <w:r w:rsidRPr="00B47A7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47A76">
        <w:rPr>
          <w:rFonts w:ascii="Times New Roman" w:hAnsi="Times New Roman" w:cs="Times New Roman"/>
          <w:b/>
          <w:sz w:val="32"/>
          <w:szCs w:val="32"/>
        </w:rPr>
        <w:t>諸位大德屆時蒞臨本宮參拜，共霑法喜同沐神恩！</w:t>
      </w:r>
    </w:p>
    <w:p w14:paraId="0D9F4BE4" w14:textId="36C3BAF1" w:rsidR="00AB5741" w:rsidRPr="00B47A76" w:rsidRDefault="00AB5741" w:rsidP="004C0B30">
      <w:pPr>
        <w:snapToGrid w:val="0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7A7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B47A76">
        <w:rPr>
          <w:rFonts w:ascii="Times New Roman" w:hAnsi="Times New Roman" w:cs="Times New Roman"/>
          <w:b/>
          <w:sz w:val="32"/>
          <w:szCs w:val="32"/>
        </w:rPr>
        <w:t>今年</w:t>
      </w:r>
      <w:r w:rsidRPr="00B47A76">
        <w:rPr>
          <w:rFonts w:ascii="Times New Roman" w:hAnsi="Times New Roman" w:cs="Times New Roman"/>
          <w:b/>
          <w:sz w:val="32"/>
          <w:szCs w:val="32"/>
        </w:rPr>
        <w:t>-</w:t>
      </w:r>
      <w:r w:rsidRPr="00B47A76">
        <w:rPr>
          <w:rFonts w:ascii="Times New Roman" w:hAnsi="Times New Roman" w:cs="Times New Roman"/>
          <w:b/>
          <w:sz w:val="32"/>
          <w:szCs w:val="32"/>
        </w:rPr>
        <w:t>民國</w:t>
      </w:r>
      <w:r w:rsidR="002B3906">
        <w:rPr>
          <w:rFonts w:ascii="Times New Roman" w:hAnsi="Times New Roman" w:cs="Times New Roman"/>
          <w:b/>
          <w:sz w:val="32"/>
          <w:szCs w:val="32"/>
        </w:rPr>
        <w:t>11</w:t>
      </w:r>
      <w:r w:rsidR="002B3906">
        <w:rPr>
          <w:rFonts w:ascii="Times New Roman" w:hAnsi="Times New Roman" w:cs="Times New Roman" w:hint="eastAsia"/>
          <w:b/>
          <w:sz w:val="32"/>
          <w:szCs w:val="32"/>
        </w:rPr>
        <w:t>5</w:t>
      </w:r>
      <w:r w:rsidR="002B3906">
        <w:rPr>
          <w:rFonts w:ascii="Times New Roman" w:hAnsi="Times New Roman" w:cs="Times New Roman"/>
          <w:b/>
          <w:sz w:val="32"/>
          <w:szCs w:val="32"/>
        </w:rPr>
        <w:t>年歲次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丙午</w:t>
      </w:r>
      <w:r w:rsidRPr="00B47A76">
        <w:rPr>
          <w:rFonts w:ascii="Times New Roman" w:hAnsi="Times New Roman" w:cs="Times New Roman"/>
          <w:b/>
          <w:sz w:val="32"/>
          <w:szCs w:val="32"/>
        </w:rPr>
        <w:t>年，生肖</w:t>
      </w:r>
      <w:r w:rsidR="002B3906">
        <w:rPr>
          <w:rFonts w:ascii="Times New Roman" w:hAnsi="Times New Roman" w:cs="Times New Roman"/>
          <w:b/>
          <w:color w:val="FF0000"/>
          <w:sz w:val="32"/>
          <w:szCs w:val="32"/>
        </w:rPr>
        <w:t>屬</w:t>
      </w:r>
      <w:r w:rsidR="002B3906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馬</w:t>
      </w:r>
      <w:r w:rsidRPr="00B47A76">
        <w:rPr>
          <w:rFonts w:ascii="Times New Roman" w:hAnsi="Times New Roman" w:cs="Times New Roman"/>
          <w:b/>
          <w:sz w:val="32"/>
          <w:szCs w:val="32"/>
        </w:rPr>
        <w:t>為「值太歲</w:t>
      </w:r>
      <w:r w:rsidR="002B3906">
        <w:rPr>
          <w:rFonts w:ascii="Times New Roman" w:hAnsi="Times New Roman" w:cs="Times New Roman" w:hint="eastAsia"/>
          <w:b/>
          <w:sz w:val="32"/>
          <w:szCs w:val="32"/>
        </w:rPr>
        <w:t>/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刑太歲</w:t>
      </w:r>
      <w:r w:rsidRPr="00B47A76">
        <w:rPr>
          <w:rFonts w:ascii="Times New Roman" w:hAnsi="Times New Roman" w:cs="Times New Roman"/>
          <w:b/>
          <w:sz w:val="32"/>
          <w:szCs w:val="32"/>
        </w:rPr>
        <w:t>」，</w:t>
      </w:r>
      <w:r w:rsidR="002B3906">
        <w:rPr>
          <w:rFonts w:ascii="Times New Roman" w:hAnsi="Times New Roman" w:cs="Times New Roman"/>
          <w:b/>
          <w:color w:val="FF0000"/>
          <w:sz w:val="32"/>
          <w:szCs w:val="32"/>
        </w:rPr>
        <w:t>屬</w:t>
      </w:r>
      <w:r w:rsidR="002B3906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鼠</w:t>
      </w:r>
      <w:r w:rsidRPr="00B47A76">
        <w:rPr>
          <w:rFonts w:ascii="Times New Roman" w:hAnsi="Times New Roman" w:cs="Times New Roman"/>
          <w:b/>
          <w:sz w:val="32"/>
          <w:szCs w:val="32"/>
        </w:rPr>
        <w:t>「沖太歲」，另外，生肖</w:t>
      </w:r>
      <w:r w:rsidR="002B3906">
        <w:rPr>
          <w:rFonts w:ascii="Times New Roman" w:hAnsi="Times New Roman" w:cs="Times New Roman"/>
          <w:b/>
          <w:color w:val="FF0000"/>
          <w:sz w:val="32"/>
          <w:szCs w:val="32"/>
        </w:rPr>
        <w:t>屬</w:t>
      </w:r>
      <w:r w:rsidR="002B3906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牛</w:t>
      </w:r>
      <w:r w:rsidR="002B3906">
        <w:rPr>
          <w:rFonts w:ascii="Times New Roman" w:hAnsi="Times New Roman" w:cs="Times New Roman"/>
          <w:b/>
          <w:sz w:val="32"/>
          <w:szCs w:val="32"/>
        </w:rPr>
        <w:t>「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害</w:t>
      </w:r>
      <w:r w:rsidR="002B3906" w:rsidRPr="00B47A76">
        <w:rPr>
          <w:rFonts w:ascii="Times New Roman" w:hAnsi="Times New Roman" w:cs="Times New Roman"/>
          <w:b/>
          <w:sz w:val="32"/>
          <w:szCs w:val="32"/>
        </w:rPr>
        <w:t>太歲」</w:t>
      </w:r>
      <w:r w:rsidR="002B3906">
        <w:rPr>
          <w:rFonts w:ascii="Times New Roman" w:hAnsi="Times New Roman" w:cs="Times New Roman"/>
          <w:b/>
          <w:color w:val="FF0000"/>
          <w:sz w:val="32"/>
          <w:szCs w:val="32"/>
        </w:rPr>
        <w:t>、</w:t>
      </w:r>
      <w:r w:rsidR="002B3906" w:rsidRPr="00B47A76">
        <w:rPr>
          <w:rFonts w:ascii="Times New Roman" w:hAnsi="Times New Roman" w:cs="Times New Roman"/>
          <w:b/>
          <w:sz w:val="32"/>
          <w:szCs w:val="32"/>
        </w:rPr>
        <w:t>生肖</w:t>
      </w:r>
      <w:r w:rsidR="002B3906">
        <w:rPr>
          <w:rFonts w:ascii="Times New Roman" w:hAnsi="Times New Roman" w:cs="Times New Roman"/>
          <w:b/>
          <w:color w:val="FF0000"/>
          <w:sz w:val="32"/>
          <w:szCs w:val="32"/>
        </w:rPr>
        <w:t>屬</w:t>
      </w:r>
      <w:r w:rsidR="002B3906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兔</w:t>
      </w:r>
      <w:r w:rsidR="002B3906">
        <w:rPr>
          <w:rFonts w:ascii="Times New Roman" w:hAnsi="Times New Roman" w:cs="Times New Roman"/>
          <w:b/>
          <w:sz w:val="32"/>
          <w:szCs w:val="32"/>
        </w:rPr>
        <w:t>稱為「</w:t>
      </w:r>
      <w:r w:rsidR="002B3906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破</w:t>
      </w:r>
      <w:r w:rsidRPr="00B47A76">
        <w:rPr>
          <w:rFonts w:ascii="Times New Roman" w:hAnsi="Times New Roman" w:cs="Times New Roman"/>
          <w:b/>
          <w:sz w:val="32"/>
          <w:szCs w:val="32"/>
        </w:rPr>
        <w:t>太歲」</w:t>
      </w:r>
      <w:r w:rsidR="002B3906">
        <w:rPr>
          <w:rFonts w:asciiTheme="minorEastAsia" w:hAnsiTheme="minorEastAsia" w:cs="Times New Roman" w:hint="eastAsia"/>
          <w:b/>
          <w:sz w:val="32"/>
          <w:szCs w:val="32"/>
        </w:rPr>
        <w:t>。</w:t>
      </w:r>
      <w:r w:rsidR="00B16AF3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這些生肖</w:t>
      </w:r>
      <w:r w:rsidR="00933784">
        <w:rPr>
          <w:rFonts w:ascii="Times New Roman" w:hAnsi="Times New Roman" w:cs="Times New Roman"/>
          <w:b/>
          <w:sz w:val="32"/>
          <w:szCs w:val="32"/>
        </w:rPr>
        <w:t>統稱「犯太歲」</w:t>
      </w:r>
      <w:r w:rsidR="00933784">
        <w:rPr>
          <w:rFonts w:asciiTheme="minorEastAsia" w:hAnsiTheme="minorEastAsia" w:cs="Times New Roman" w:hint="eastAsia"/>
          <w:b/>
          <w:sz w:val="32"/>
          <w:szCs w:val="32"/>
        </w:rPr>
        <w:t>，</w:t>
      </w:r>
      <w:r w:rsidR="00B16AF3">
        <w:rPr>
          <w:rFonts w:ascii="Times New Roman" w:hAnsi="Times New Roman" w:cs="Times New Roman"/>
          <w:b/>
          <w:sz w:val="32"/>
          <w:szCs w:val="32"/>
        </w:rPr>
        <w:t>這</w:t>
      </w:r>
      <w:r w:rsidR="00B16AF3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四</w:t>
      </w:r>
      <w:r w:rsidR="00933784">
        <w:rPr>
          <w:rFonts w:ascii="Times New Roman" w:hAnsi="Times New Roman" w:cs="Times New Roman"/>
          <w:b/>
          <w:sz w:val="32"/>
          <w:szCs w:val="32"/>
        </w:rPr>
        <w:t>個生肖的人要安太歲、點太</w:t>
      </w:r>
      <w:r w:rsidR="00933784">
        <w:rPr>
          <w:rFonts w:ascii="Times New Roman" w:hAnsi="Times New Roman" w:cs="Times New Roman" w:hint="eastAsia"/>
          <w:b/>
          <w:sz w:val="32"/>
          <w:szCs w:val="32"/>
          <w:lang w:eastAsia="zh-HK"/>
        </w:rPr>
        <w:t>歲</w:t>
      </w:r>
      <w:r w:rsidR="00B16AF3" w:rsidRPr="00B47A76">
        <w:rPr>
          <w:rFonts w:ascii="Times New Roman" w:hAnsi="Times New Roman" w:cs="Times New Roman"/>
          <w:b/>
          <w:sz w:val="32"/>
          <w:szCs w:val="32"/>
        </w:rPr>
        <w:t>燈。</w:t>
      </w:r>
    </w:p>
    <w:p w14:paraId="332F3402" w14:textId="3999D429" w:rsidR="00AB5741" w:rsidRPr="006A3857" w:rsidRDefault="00AB5741">
      <w:pPr>
        <w:rPr>
          <w:rFonts w:ascii="Times New Roman" w:hAnsi="Times New Roman" w:cs="Times New Roman"/>
          <w:b/>
          <w:sz w:val="32"/>
          <w:szCs w:val="32"/>
        </w:rPr>
      </w:pPr>
      <w:r w:rsidRPr="00711BCF">
        <w:rPr>
          <w:rFonts w:ascii="Times New Roman" w:hAnsi="Times New Roman" w:cs="Times New Roman"/>
          <w:b/>
          <w:szCs w:val="24"/>
        </w:rPr>
        <w:t>＊</w:t>
      </w:r>
      <w:r w:rsidRPr="00711BCF">
        <w:rPr>
          <w:rFonts w:ascii="Times New Roman" w:hAnsi="Times New Roman" w:cs="Times New Roman"/>
          <w:b/>
          <w:szCs w:val="24"/>
        </w:rPr>
        <w:t xml:space="preserve"> </w:t>
      </w:r>
      <w:r w:rsidR="002B3906" w:rsidRPr="006A3857">
        <w:rPr>
          <w:rFonts w:ascii="Times New Roman" w:hAnsi="Times New Roman" w:cs="Times New Roman" w:hint="eastAsia"/>
          <w:b/>
          <w:kern w:val="0"/>
          <w:sz w:val="32"/>
          <w:szCs w:val="32"/>
          <w:lang w:eastAsia="zh-HK"/>
        </w:rPr>
        <w:t>馬</w:t>
      </w:r>
      <w:r w:rsidRPr="00846D67">
        <w:rPr>
          <w:rFonts w:ascii="Times New Roman" w:hAnsi="Times New Roman" w:cs="Times New Roman"/>
          <w:b/>
          <w:spacing w:val="12"/>
          <w:kern w:val="0"/>
          <w:sz w:val="32"/>
          <w:szCs w:val="32"/>
          <w:fitText w:val="2380" w:id="-897346816"/>
        </w:rPr>
        <w:t>年犯太歲生肖</w:t>
      </w:r>
      <w:r w:rsidRPr="00846D67">
        <w:rPr>
          <w:rFonts w:ascii="Times New Roman" w:hAnsi="Times New Roman" w:cs="Times New Roman"/>
          <w:b/>
          <w:spacing w:val="-3"/>
          <w:kern w:val="0"/>
          <w:sz w:val="32"/>
          <w:szCs w:val="32"/>
          <w:fitText w:val="2380" w:id="-897346816"/>
        </w:rPr>
        <w:t>表</w:t>
      </w:r>
    </w:p>
    <w:p w14:paraId="34EB03D3" w14:textId="30ED645F" w:rsidR="00AB5741" w:rsidRPr="006A3857" w:rsidRDefault="00AB5741" w:rsidP="0060369A">
      <w:pPr>
        <w:snapToGrid w:val="0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583E40">
        <w:rPr>
          <w:rFonts w:ascii="Times New Roman" w:hAnsi="Times New Roman" w:cs="Times New Roman"/>
          <w:b/>
          <w:szCs w:val="24"/>
          <w:highlight w:val="yellow"/>
        </w:rPr>
        <w:t>＊</w:t>
      </w:r>
      <w:r w:rsidRPr="00583E4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正沖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711BCF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  <w:lang w:eastAsia="zh-HK"/>
        </w:rPr>
        <w:t>馬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846D6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1</w:t>
      </w:r>
      <w:r w:rsidR="003B4304">
        <w:rPr>
          <w:rFonts w:ascii="新細明體" w:eastAsia="新細明體" w:hAnsi="新細明體" w:cs="Times New Roman" w:hint="eastAsia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1</w:t>
      </w:r>
      <w:r w:rsidR="003B4304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3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2</w:t>
      </w:r>
      <w:r w:rsidR="003B4304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5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3</w:t>
      </w:r>
      <w:r w:rsidR="00951168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7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4</w:t>
      </w:r>
      <w:r w:rsidR="00951168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="000E4D40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1</w:t>
      </w:r>
      <w:r w:rsidR="008F457E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7</w:t>
      </w:r>
      <w:r w:rsidR="000E4D40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3</w:t>
      </w:r>
      <w:r w:rsidR="008F457E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8</w:t>
      </w:r>
      <w:r w:rsidR="00B04725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5</w:t>
      </w:r>
      <w:r w:rsidR="00566BAF" w:rsidRPr="006A3857">
        <w:rPr>
          <w:rFonts w:ascii="新細明體" w:eastAsia="新細明體" w:hAnsi="新細明體" w:cs="Times New Roman" w:hint="eastAsia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</w:t>
      </w:r>
      <w:r w:rsidR="00B6543E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7</w:t>
      </w:r>
      <w:r w:rsidR="008F457E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歲</w:t>
      </w:r>
    </w:p>
    <w:p w14:paraId="36FE79FD" w14:textId="73557002" w:rsidR="008F457E" w:rsidRPr="006A3857" w:rsidRDefault="008F457E" w:rsidP="0060369A">
      <w:pPr>
        <w:snapToGrid w:val="0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       </w:t>
      </w:r>
      <w:r w:rsidR="00711BCF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  <w:lang w:eastAsia="zh-HK"/>
        </w:rPr>
        <w:t>鼠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B6543E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7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1</w:t>
      </w:r>
      <w:r w:rsidR="00B6543E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3</w:t>
      </w:r>
      <w:r w:rsidR="00B6543E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1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4</w:t>
      </w:r>
      <w:r w:rsidR="00195EAB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3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5</w:t>
      </w:r>
      <w:r w:rsidR="00195EAB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5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6</w:t>
      </w:r>
      <w:r w:rsidR="00195EAB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7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7</w:t>
      </w:r>
      <w:r w:rsidR="00593F70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93F70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91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歲</w:t>
      </w:r>
    </w:p>
    <w:p w14:paraId="5B9AAB8F" w14:textId="77777777" w:rsidR="008F457E" w:rsidRPr="006A3857" w:rsidRDefault="008F457E" w:rsidP="0060369A">
      <w:pPr>
        <w:snapToGrid w:val="0"/>
        <w:rPr>
          <w:rFonts w:ascii="Times New Roman" w:hAnsi="Times New Roman" w:cs="Times New Roman"/>
          <w:b/>
          <w:sz w:val="30"/>
          <w:szCs w:val="30"/>
          <w:highlight w:val="yellow"/>
        </w:rPr>
      </w:pPr>
    </w:p>
    <w:p w14:paraId="57B4862F" w14:textId="608C63AD" w:rsidR="008F457E" w:rsidRPr="006A3857" w:rsidRDefault="008F457E" w:rsidP="006250CA">
      <w:pPr>
        <w:pStyle w:val="a4"/>
        <w:numPr>
          <w:ilvl w:val="0"/>
          <w:numId w:val="3"/>
        </w:numPr>
        <w:snapToGrid w:val="0"/>
        <w:ind w:leftChars="0"/>
        <w:rPr>
          <w:rFonts w:ascii="Times New Roman" w:hAnsi="Times New Roman" w:cs="Times New Roman"/>
          <w:b/>
          <w:sz w:val="30"/>
          <w:szCs w:val="30"/>
          <w:highlight w:val="yellow"/>
        </w:rPr>
      </w:pP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徧沖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711BCF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  <w:lang w:eastAsia="zh-HK"/>
        </w:rPr>
        <w:t>牛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1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8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30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4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2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5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4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6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7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8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DB6EC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90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歲</w:t>
      </w:r>
    </w:p>
    <w:p w14:paraId="438C8EDE" w14:textId="269EEB51" w:rsidR="008F457E" w:rsidRPr="006A3857" w:rsidRDefault="008F457E" w:rsidP="0060369A">
      <w:pPr>
        <w:pStyle w:val="a4"/>
        <w:snapToGrid w:val="0"/>
        <w:ind w:leftChars="0" w:left="360"/>
        <w:rPr>
          <w:rFonts w:ascii="Times New Roman" w:hAnsi="Times New Roman" w:cs="Times New Roman"/>
          <w:b/>
          <w:sz w:val="30"/>
          <w:szCs w:val="30"/>
        </w:rPr>
      </w:pP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    </w:t>
      </w:r>
      <w:r w:rsidR="00711BCF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  <w:lang w:eastAsia="zh-HK"/>
        </w:rPr>
        <w:t>兔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 xml:space="preserve"> </w:t>
      </w:r>
      <w:r w:rsidR="00E32415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4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1</w:t>
      </w:r>
      <w:r w:rsidR="003E774A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2</w:t>
      </w:r>
      <w:r w:rsidR="003E774A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8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3E774A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40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5</w:t>
      </w:r>
      <w:r w:rsidR="003E774A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2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="003E774A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4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2F6B14" w:rsidRPr="006A3857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7</w:t>
      </w:r>
      <w:r w:rsidR="004463D3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6</w:t>
      </w:r>
      <w:r w:rsidR="00566BAF"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、</w:t>
      </w:r>
      <w:r w:rsidR="004463D3">
        <w:rPr>
          <w:rFonts w:ascii="Times New Roman" w:hAnsi="Times New Roman" w:cs="Times New Roman" w:hint="eastAsia"/>
          <w:b/>
          <w:sz w:val="30"/>
          <w:szCs w:val="30"/>
          <w:highlight w:val="yellow"/>
        </w:rPr>
        <w:t>88</w:t>
      </w:r>
      <w:r w:rsidRPr="006A3857">
        <w:rPr>
          <w:rFonts w:ascii="Times New Roman" w:hAnsi="Times New Roman" w:cs="Times New Roman"/>
          <w:b/>
          <w:sz w:val="30"/>
          <w:szCs w:val="30"/>
          <w:highlight w:val="yellow"/>
        </w:rPr>
        <w:t>歲</w:t>
      </w:r>
    </w:p>
    <w:p w14:paraId="0251B3AB" w14:textId="77777777" w:rsidR="0060369A" w:rsidRPr="00B47A76" w:rsidRDefault="0060369A" w:rsidP="008F457E">
      <w:pPr>
        <w:rPr>
          <w:rFonts w:ascii="Times New Roman" w:hAnsi="Times New Roman" w:cs="Times New Roman"/>
          <w:b/>
          <w:szCs w:val="24"/>
        </w:rPr>
      </w:pPr>
    </w:p>
    <w:p w14:paraId="5777FF39" w14:textId="3EB50A9C" w:rsidR="0060369A" w:rsidRPr="00130666" w:rsidRDefault="008F457E" w:rsidP="00A939E9">
      <w:pPr>
        <w:snapToGrid w:val="0"/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30666">
        <w:rPr>
          <w:rFonts w:ascii="Times New Roman" w:hAnsi="Times New Roman" w:cs="Times New Roman"/>
          <w:b/>
          <w:color w:val="FF0000"/>
          <w:sz w:val="32"/>
          <w:szCs w:val="32"/>
        </w:rPr>
        <w:t>俗云：太歲當頭座，無災恐有禍，太歲出現來，無病恐破財。凡沖犯者，宜安奉值年太歲星君，並多行善積德，可以消災解厄，逢凶化吉。於宮內安奉太歲燈勝於一切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處，日日香燭供奉，諸天常擁護，神抵保吉祥，或祈願來年一切平安順利者，皆宜安奉光明燈，照破無明，開啟智慧，來年光明吉祥！</w:t>
      </w:r>
      <w:r w:rsidR="00933784">
        <w:rPr>
          <w:rFonts w:ascii="Times New Roman" w:hAnsi="Times New Roman" w:cs="Times New Roman" w:hint="eastAsia"/>
          <w:b/>
          <w:color w:val="FF0000"/>
          <w:sz w:val="32"/>
          <w:szCs w:val="32"/>
        </w:rPr>
        <w:t xml:space="preserve">  </w:t>
      </w:r>
      <w:r w:rsidR="0093378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以上功德金每項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300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元。</w:t>
      </w:r>
    </w:p>
    <w:p w14:paraId="31870ED1" w14:textId="540D3CBF" w:rsidR="00E54975" w:rsidRPr="00130666" w:rsidRDefault="00AB4282" w:rsidP="004C0B30">
      <w:pPr>
        <w:snapToGrid w:val="0"/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諸位大德：如無犯沖之生肖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亦可安奉「太歲」或「點光明燈」以保平安者；凡有意參與信眾大德請於正月初一至初三日</w:t>
      </w:r>
      <w:r w:rsidR="00711BCF">
        <w:rPr>
          <w:rFonts w:ascii="Times New Roman" w:hAnsi="Times New Roman" w:cs="Times New Roman" w:hint="eastAsia"/>
          <w:b/>
          <w:color w:val="FF0000"/>
          <w:sz w:val="32"/>
          <w:szCs w:val="32"/>
          <w:lang w:eastAsia="zh-HK"/>
        </w:rPr>
        <w:t>前</w:t>
      </w:r>
      <w:r w:rsidR="00E54975" w:rsidRPr="00130666">
        <w:rPr>
          <w:rFonts w:ascii="Times New Roman" w:hAnsi="Times New Roman" w:cs="Times New Roman"/>
          <w:b/>
          <w:color w:val="FF0000"/>
          <w:sz w:val="32"/>
          <w:szCs w:val="32"/>
        </w:rPr>
        <w:t>直接將報名表填妥送達至『聖安宮』服務處即可，現場安排有值班委員及服務員協助辦理。</w:t>
      </w:r>
    </w:p>
    <w:p w14:paraId="25502AFD" w14:textId="77777777" w:rsidR="00E54975" w:rsidRPr="003E2C38" w:rsidRDefault="00E54975" w:rsidP="004C0B30">
      <w:pPr>
        <w:spacing w:line="48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66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>專此奉達</w:t>
      </w: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Pr="003E2C38">
        <w:rPr>
          <w:rFonts w:asciiTheme="minorEastAsia" w:hAnsiTheme="minorEastAsia" w:cs="Times New Roman"/>
          <w:b/>
          <w:color w:val="FF0000"/>
          <w:sz w:val="28"/>
          <w:szCs w:val="28"/>
        </w:rPr>
        <w:t xml:space="preserve"> 順   頌 </w:t>
      </w: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>新春愉快！</w:t>
      </w:r>
    </w:p>
    <w:p w14:paraId="29BB627F" w14:textId="67B34E19" w:rsidR="00471AD0" w:rsidRPr="00711BCF" w:rsidRDefault="00E54975" w:rsidP="00A939E9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</w:t>
      </w:r>
      <w:r w:rsidR="00B47A76"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4C0B30" w:rsidRPr="003E2C3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3E2C38">
        <w:rPr>
          <w:rFonts w:ascii="Times New Roman" w:hAnsi="Times New Roman" w:cs="Times New Roman" w:hint="eastAsia"/>
          <w:b/>
          <w:color w:val="FF0000"/>
          <w:sz w:val="28"/>
          <w:szCs w:val="28"/>
        </w:rPr>
        <w:t xml:space="preserve">                </w:t>
      </w:r>
      <w:r w:rsidR="00B47A76" w:rsidRPr="00711BC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B47A76" w:rsidRPr="00711BCF">
        <w:rPr>
          <w:rFonts w:ascii="Times New Roman" w:hAnsi="Times New Roman" w:cs="Times New Roman" w:hint="eastAsia"/>
          <w:b/>
          <w:sz w:val="32"/>
          <w:szCs w:val="32"/>
        </w:rPr>
        <w:t>永安聖安宮管理委員會</w:t>
      </w:r>
      <w:r w:rsidRPr="00711BC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11BCF">
        <w:rPr>
          <w:rFonts w:ascii="Times New Roman" w:hAnsi="Times New Roman" w:cs="Times New Roman"/>
          <w:b/>
          <w:sz w:val="32"/>
          <w:szCs w:val="32"/>
        </w:rPr>
        <w:t>主任委員：李樹根</w:t>
      </w:r>
      <w:r w:rsidR="003E2C38" w:rsidRPr="00711BCF">
        <w:rPr>
          <w:rFonts w:ascii="Times New Roman" w:hAnsi="Times New Roman" w:cs="Times New Roman" w:hint="eastAsia"/>
          <w:b/>
          <w:sz w:val="32"/>
          <w:szCs w:val="32"/>
        </w:rPr>
        <w:t xml:space="preserve">  </w:t>
      </w:r>
      <w:r w:rsidR="003E2C38" w:rsidRPr="00711BCF">
        <w:rPr>
          <w:rFonts w:ascii="Times New Roman" w:hAnsi="Times New Roman" w:cs="Times New Roman" w:hint="eastAsia"/>
          <w:b/>
          <w:sz w:val="32"/>
          <w:szCs w:val="32"/>
        </w:rPr>
        <w:t>敬上</w:t>
      </w:r>
    </w:p>
    <w:p w14:paraId="54042501" w14:textId="72028429" w:rsidR="004C0B30" w:rsidRPr="00711BCF" w:rsidRDefault="001017A6" w:rsidP="00D76E16">
      <w:pPr>
        <w:snapToGrid w:val="0"/>
        <w:rPr>
          <w:rFonts w:ascii="Times New Roman" w:hAnsi="Times New Roman" w:cs="Times New Roman"/>
          <w:b/>
          <w:color w:val="FF0000"/>
          <w:sz w:val="28"/>
          <w:szCs w:val="28"/>
          <w:lang w:eastAsia="zh-HK"/>
        </w:rPr>
      </w:pPr>
      <w:r w:rsidRPr="00711BCF">
        <w:rPr>
          <w:rFonts w:ascii="Times New Roman" w:hAnsi="Times New Roman" w:cs="Times New Roman" w:hint="eastAsia"/>
          <w:b/>
          <w:sz w:val="28"/>
          <w:szCs w:val="28"/>
        </w:rPr>
        <w:t>收件日期</w:t>
      </w:r>
      <w:r w:rsidR="00711BCF" w:rsidRPr="00711BCF">
        <w:rPr>
          <w:rFonts w:ascii="Times New Roman" w:hAnsi="Times New Roman" w:cs="Times New Roman" w:hint="eastAsia"/>
          <w:b/>
          <w:sz w:val="28"/>
          <w:szCs w:val="28"/>
        </w:rPr>
        <w:t>: 115</w:t>
      </w:r>
      <w:r w:rsidRPr="00711BCF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Pr="00711BCF">
        <w:rPr>
          <w:rFonts w:ascii="Times New Roman" w:hAnsi="Times New Roman" w:cs="Times New Roman" w:hint="eastAsia"/>
          <w:b/>
          <w:sz w:val="28"/>
          <w:szCs w:val="28"/>
        </w:rPr>
        <w:t xml:space="preserve">     </w:t>
      </w:r>
      <w:r w:rsidRPr="00711BCF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711BCF">
        <w:rPr>
          <w:rFonts w:ascii="Times New Roman" w:hAnsi="Times New Roman" w:cs="Times New Roman" w:hint="eastAsia"/>
          <w:b/>
          <w:sz w:val="28"/>
          <w:szCs w:val="28"/>
        </w:rPr>
        <w:t xml:space="preserve">      </w:t>
      </w:r>
      <w:r w:rsidRPr="00711BCF">
        <w:rPr>
          <w:rFonts w:ascii="Times New Roman" w:hAnsi="Times New Roman" w:cs="Times New Roman" w:hint="eastAsia"/>
          <w:b/>
          <w:sz w:val="28"/>
          <w:szCs w:val="28"/>
        </w:rPr>
        <w:t>日</w:t>
      </w:r>
      <w:r w:rsidRPr="00711BCF">
        <w:rPr>
          <w:rFonts w:ascii="Times New Roman" w:hAnsi="Times New Roman" w:cs="Times New Roman" w:hint="eastAsia"/>
          <w:b/>
          <w:color w:val="FF0000"/>
          <w:sz w:val="28"/>
          <w:szCs w:val="28"/>
        </w:rPr>
        <w:t xml:space="preserve">   </w:t>
      </w:r>
      <w:r w:rsidR="00471AD0">
        <w:rPr>
          <w:rFonts w:ascii="Times New Roman" w:hAnsi="Times New Roman" w:cs="Times New Roman" w:hint="eastAsia"/>
          <w:b/>
          <w:color w:val="FF0000"/>
          <w:sz w:val="34"/>
          <w:szCs w:val="34"/>
        </w:rPr>
        <w:t xml:space="preserve">  </w:t>
      </w:r>
      <w:r w:rsidR="00711BCF">
        <w:rPr>
          <w:rFonts w:ascii="Times New Roman" w:hAnsi="Times New Roman" w:cs="Times New Roman"/>
          <w:b/>
          <w:color w:val="FF0000"/>
          <w:sz w:val="34"/>
          <w:szCs w:val="34"/>
        </w:rPr>
        <w:t xml:space="preserve">                 </w:t>
      </w:r>
      <w:r w:rsidR="00711BCF" w:rsidRPr="00711B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711B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711BCF" w:rsidRPr="00711B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738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D0D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11BC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11BCF" w:rsidRPr="00711BCF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HK"/>
        </w:rPr>
        <w:t>收件截止日期</w:t>
      </w:r>
      <w:r w:rsidR="00711BCF" w:rsidRPr="00711BCF">
        <w:rPr>
          <w:rFonts w:ascii="Times New Roman" w:hAnsi="Times New Roman" w:cs="Times New Roman" w:hint="eastAsia"/>
          <w:b/>
          <w:color w:val="FF0000"/>
          <w:sz w:val="28"/>
          <w:szCs w:val="28"/>
        </w:rPr>
        <w:t>:115</w:t>
      </w:r>
      <w:r w:rsidR="00711BCF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HK"/>
        </w:rPr>
        <w:t>年</w:t>
      </w:r>
      <w:r w:rsidR="00711BCF">
        <w:rPr>
          <w:rFonts w:ascii="Times New Roman" w:hAnsi="Times New Roman" w:cs="Times New Roman" w:hint="eastAsia"/>
          <w:b/>
          <w:color w:val="FF0000"/>
          <w:sz w:val="28"/>
          <w:szCs w:val="28"/>
        </w:rPr>
        <w:t>2</w:t>
      </w:r>
      <w:r w:rsidR="00711BCF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HK"/>
        </w:rPr>
        <w:t>月</w:t>
      </w:r>
      <w:r w:rsidR="00711BCF">
        <w:rPr>
          <w:rFonts w:ascii="Times New Roman" w:hAnsi="Times New Roman" w:cs="Times New Roman" w:hint="eastAsia"/>
          <w:b/>
          <w:color w:val="FF0000"/>
          <w:sz w:val="28"/>
          <w:szCs w:val="28"/>
        </w:rPr>
        <w:t>20</w:t>
      </w:r>
      <w:r w:rsidR="00711BCF">
        <w:rPr>
          <w:rFonts w:ascii="Times New Roman" w:hAnsi="Times New Roman" w:cs="Times New Roman" w:hint="eastAsia"/>
          <w:b/>
          <w:color w:val="FF0000"/>
          <w:sz w:val="28"/>
          <w:szCs w:val="28"/>
          <w:lang w:eastAsia="zh-HK"/>
        </w:rPr>
        <w:t>日</w:t>
      </w:r>
    </w:p>
    <w:tbl>
      <w:tblPr>
        <w:tblW w:w="144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1"/>
        <w:gridCol w:w="2127"/>
        <w:gridCol w:w="992"/>
        <w:gridCol w:w="709"/>
        <w:gridCol w:w="850"/>
        <w:gridCol w:w="992"/>
        <w:gridCol w:w="993"/>
        <w:gridCol w:w="4252"/>
        <w:gridCol w:w="1854"/>
      </w:tblGrid>
      <w:tr w:rsidR="003F274A" w:rsidRPr="003F274A" w14:paraId="495CA142" w14:textId="77777777" w:rsidTr="0037385B">
        <w:trPr>
          <w:trHeight w:val="390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6CA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項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目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1B89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姓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   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53E6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出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生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日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時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農曆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8595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齡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759A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地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     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址</w:t>
            </w:r>
          </w:p>
        </w:tc>
        <w:tc>
          <w:tcPr>
            <w:tcW w:w="1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6171EF" w14:textId="77777777" w:rsidR="003F274A" w:rsidRPr="00732D8A" w:rsidRDefault="003F274A" w:rsidP="003F274A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電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6250CA"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732D8A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話</w:t>
            </w:r>
          </w:p>
        </w:tc>
      </w:tr>
      <w:tr w:rsidR="003F274A" w:rsidRPr="003F274A" w14:paraId="458860AB" w14:textId="77777777" w:rsidTr="00A939E9">
        <w:trPr>
          <w:trHeight w:val="587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4D1A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960A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F54C" w14:textId="77777777" w:rsidR="003F274A" w:rsidRPr="00732D8A" w:rsidRDefault="003F274A" w:rsidP="003F27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26C5" w14:textId="77777777" w:rsidR="003F274A" w:rsidRPr="00732D8A" w:rsidRDefault="003F274A" w:rsidP="003F27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0"/>
                <w:szCs w:val="30"/>
              </w:rPr>
              <w:t>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3C51" w14:textId="77777777" w:rsidR="003F274A" w:rsidRPr="00732D8A" w:rsidRDefault="003F274A" w:rsidP="003F27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0"/>
                <w:szCs w:val="30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2C6B8" w14:textId="77777777" w:rsidR="003F274A" w:rsidRPr="00732D8A" w:rsidRDefault="003F274A" w:rsidP="003F27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30"/>
                <w:szCs w:val="30"/>
              </w:rPr>
            </w:pPr>
            <w:r w:rsidRPr="00732D8A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0"/>
                <w:szCs w:val="30"/>
              </w:rPr>
              <w:t>時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4BC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B6F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1A308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F274A" w:rsidRPr="003F274A" w14:paraId="42263964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5637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4A82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1E7D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8343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AA16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D47F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096B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1C52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695672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0332ACF9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9369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F411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B109C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01BF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C465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1F86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2070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2A7A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0503A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29EB296D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6F26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E278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E206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BE26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C7399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C7A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8DA45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5A83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F3E70" w14:textId="77777777" w:rsidR="003F274A" w:rsidRPr="003F274A" w:rsidRDefault="003F274A" w:rsidP="00B47A76">
            <w:pPr>
              <w:widowControl/>
              <w:jc w:val="distribute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2D1F3B48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132A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008E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40AC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CE5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C0DE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AF49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448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EE6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5BDC4D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2BF1B3C7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13AC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712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731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A48E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7BBF2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FD0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74F2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305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4778C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264D6281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9D53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76A8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EE7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0021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4D4F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05FC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70E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93D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A5FE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3DAC38D2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BCF1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275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155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AE4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9D0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7683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7B08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D89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AC0E4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4173BD5C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9C4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BD9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F80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60B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D75F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5803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58A3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2E4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82EABB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F274A" w:rsidRPr="003F274A" w14:paraId="608EDE10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34397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CF879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2511EC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2D6E0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E25CC7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0E2984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5B8406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E49035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CF34D" w14:textId="77777777" w:rsidR="003F274A" w:rsidRPr="003F274A" w:rsidRDefault="003F274A" w:rsidP="003F27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3F274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71AD0" w:rsidRPr="003F274A" w14:paraId="5FD866E6" w14:textId="77777777" w:rsidTr="00302252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E9E6D9" w14:textId="37B50F19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4A0746" w14:textId="18C77A8C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05C63E" w14:textId="12AD2DEC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93331B" w14:textId="312C7C66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1C72F1" w14:textId="3CB970E3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72631D" w14:textId="02D19122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512807" w14:textId="21061EA0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795BDF" w14:textId="242B025B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67738" w14:textId="22A161A0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471AD0" w:rsidRPr="003F274A" w14:paraId="1715DC0D" w14:textId="77777777" w:rsidTr="0037385B">
        <w:trPr>
          <w:trHeight w:val="680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98E68F" w14:textId="6B8725E7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D1F8C8" w14:textId="6A2D6BA2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41DBA8" w14:textId="52DC581E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94B56B" w14:textId="53AA99D5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00873E" w14:textId="73104EC4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50FFEE" w14:textId="12FF9BFF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774652" w14:textId="516B0DDC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D1911B" w14:textId="42FF263F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88011" w14:textId="545B05ED" w:rsidR="00471AD0" w:rsidRPr="003F274A" w:rsidRDefault="00471AD0" w:rsidP="00F5393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14:paraId="0BF0714E" w14:textId="50CC94DF" w:rsidR="003F274A" w:rsidRPr="003E2C38" w:rsidRDefault="001017A6" w:rsidP="008F457E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</w:t>
      </w:r>
      <w:r w:rsidR="00711BCF">
        <w:rPr>
          <w:rFonts w:asciiTheme="minorEastAsia" w:hAnsiTheme="minorEastAsia"/>
          <w:sz w:val="32"/>
          <w:szCs w:val="32"/>
        </w:rPr>
        <w:t xml:space="preserve">               </w:t>
      </w:r>
      <w:r w:rsidRPr="003E2C38">
        <w:rPr>
          <w:rFonts w:asciiTheme="minorEastAsia" w:hAnsiTheme="minorEastAsia" w:hint="eastAsia"/>
          <w:b/>
          <w:bCs/>
          <w:sz w:val="32"/>
          <w:szCs w:val="32"/>
        </w:rPr>
        <w:t xml:space="preserve"> 合計金額:                      經手人:         </w:t>
      </w:r>
      <w:r w:rsidR="0037385B">
        <w:rPr>
          <w:rFonts w:asciiTheme="minorEastAsia" w:hAnsiTheme="minorEastAsia" w:hint="eastAsia"/>
          <w:b/>
          <w:bCs/>
          <w:sz w:val="32"/>
          <w:szCs w:val="32"/>
        </w:rPr>
        <w:t xml:space="preserve"> </w:t>
      </w:r>
    </w:p>
    <w:sectPr w:rsidR="003F274A" w:rsidRPr="003E2C38" w:rsidSect="00933784">
      <w:pgSz w:w="16838" w:h="23811" w:code="8"/>
      <w:pgMar w:top="284" w:right="962" w:bottom="17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74B59" w14:textId="77777777" w:rsidR="00184500" w:rsidRDefault="00184500" w:rsidP="00D76E16">
      <w:r>
        <w:separator/>
      </w:r>
    </w:p>
  </w:endnote>
  <w:endnote w:type="continuationSeparator" w:id="0">
    <w:p w14:paraId="2F8E415F" w14:textId="77777777" w:rsidR="00184500" w:rsidRDefault="00184500" w:rsidP="00D7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F51AF" w14:textId="77777777" w:rsidR="00184500" w:rsidRDefault="00184500" w:rsidP="00D76E16">
      <w:r>
        <w:separator/>
      </w:r>
    </w:p>
  </w:footnote>
  <w:footnote w:type="continuationSeparator" w:id="0">
    <w:p w14:paraId="7767E14C" w14:textId="77777777" w:rsidR="00184500" w:rsidRDefault="00184500" w:rsidP="00D7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9B7"/>
    <w:multiLevelType w:val="hybridMultilevel"/>
    <w:tmpl w:val="0BC6075C"/>
    <w:lvl w:ilvl="0" w:tplc="B9126466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5D1ECC"/>
    <w:multiLevelType w:val="hybridMultilevel"/>
    <w:tmpl w:val="F8403D4A"/>
    <w:lvl w:ilvl="0" w:tplc="29FC2E06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FFC44C0"/>
    <w:multiLevelType w:val="hybridMultilevel"/>
    <w:tmpl w:val="C980BB1E"/>
    <w:lvl w:ilvl="0" w:tplc="80C0A9A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AA"/>
    <w:rsid w:val="0001194B"/>
    <w:rsid w:val="000866B8"/>
    <w:rsid w:val="000D29D2"/>
    <w:rsid w:val="000E4D40"/>
    <w:rsid w:val="001017A6"/>
    <w:rsid w:val="00130666"/>
    <w:rsid w:val="00184500"/>
    <w:rsid w:val="00195EAB"/>
    <w:rsid w:val="00197388"/>
    <w:rsid w:val="001F28D9"/>
    <w:rsid w:val="00216F00"/>
    <w:rsid w:val="0024627A"/>
    <w:rsid w:val="00273BA8"/>
    <w:rsid w:val="002B3906"/>
    <w:rsid w:val="002E4B48"/>
    <w:rsid w:val="002F3917"/>
    <w:rsid w:val="002F6B14"/>
    <w:rsid w:val="00347A0D"/>
    <w:rsid w:val="0037385B"/>
    <w:rsid w:val="003B4304"/>
    <w:rsid w:val="003E2C38"/>
    <w:rsid w:val="003E774A"/>
    <w:rsid w:val="003F274A"/>
    <w:rsid w:val="004463D3"/>
    <w:rsid w:val="0045473B"/>
    <w:rsid w:val="00471AD0"/>
    <w:rsid w:val="004915A5"/>
    <w:rsid w:val="004C0B30"/>
    <w:rsid w:val="00566BAF"/>
    <w:rsid w:val="00583E40"/>
    <w:rsid w:val="00593F70"/>
    <w:rsid w:val="005B1F50"/>
    <w:rsid w:val="0060369A"/>
    <w:rsid w:val="0061488E"/>
    <w:rsid w:val="006250CA"/>
    <w:rsid w:val="0066765A"/>
    <w:rsid w:val="006A3857"/>
    <w:rsid w:val="0070372D"/>
    <w:rsid w:val="00711BCF"/>
    <w:rsid w:val="00732D8A"/>
    <w:rsid w:val="007B6BA1"/>
    <w:rsid w:val="00846D67"/>
    <w:rsid w:val="0089236B"/>
    <w:rsid w:val="008B3667"/>
    <w:rsid w:val="008F457E"/>
    <w:rsid w:val="00931BBB"/>
    <w:rsid w:val="00933784"/>
    <w:rsid w:val="00951168"/>
    <w:rsid w:val="009D0D82"/>
    <w:rsid w:val="00A939E9"/>
    <w:rsid w:val="00AB4282"/>
    <w:rsid w:val="00AB5741"/>
    <w:rsid w:val="00B04725"/>
    <w:rsid w:val="00B16AF3"/>
    <w:rsid w:val="00B379E3"/>
    <w:rsid w:val="00B47A76"/>
    <w:rsid w:val="00B63DAA"/>
    <w:rsid w:val="00B6543E"/>
    <w:rsid w:val="00C56C26"/>
    <w:rsid w:val="00C91AC5"/>
    <w:rsid w:val="00D338B9"/>
    <w:rsid w:val="00D76E16"/>
    <w:rsid w:val="00DA10B8"/>
    <w:rsid w:val="00DB6EC7"/>
    <w:rsid w:val="00DD5F04"/>
    <w:rsid w:val="00E32415"/>
    <w:rsid w:val="00E54975"/>
    <w:rsid w:val="00E73D68"/>
    <w:rsid w:val="00E96399"/>
    <w:rsid w:val="00EC7434"/>
    <w:rsid w:val="00F4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E6F00"/>
  <w15:chartTrackingRefBased/>
  <w15:docId w15:val="{EC239100-165C-46CD-A288-39740C22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3D68"/>
    <w:rPr>
      <w:color w:val="808080"/>
    </w:rPr>
  </w:style>
  <w:style w:type="paragraph" w:styleId="a4">
    <w:name w:val="List Paragraph"/>
    <w:basedOn w:val="a"/>
    <w:uiPriority w:val="34"/>
    <w:qFormat/>
    <w:rsid w:val="008F457E"/>
    <w:pPr>
      <w:ind w:leftChars="200" w:left="480"/>
    </w:pPr>
  </w:style>
  <w:style w:type="table" w:styleId="a5">
    <w:name w:val="Table Grid"/>
    <w:basedOn w:val="a1"/>
    <w:uiPriority w:val="39"/>
    <w:rsid w:val="00E5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76E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7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76E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2025-02-04T04:42:00Z</cp:lastPrinted>
  <dcterms:created xsi:type="dcterms:W3CDTF">2025-12-22T03:06:00Z</dcterms:created>
  <dcterms:modified xsi:type="dcterms:W3CDTF">2025-12-22T03:06:00Z</dcterms:modified>
</cp:coreProperties>
</file>